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A0" w:rsidRDefault="0022743F" w:rsidP="00AC6F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margin-left:429.8pt;margin-top:213.75pt;width:123.7pt;height:15.15pt;z-index:251656704;mso-position-horizontal-relative:page;mso-position-vertical-relative:page" filled="f" stroked="f">
            <v:textbox inset="0,0,0,0">
              <w:txbxContent>
                <w:p w:rsidR="00AC6FA0" w:rsidRPr="001969E1" w:rsidRDefault="0022743F" w:rsidP="00AC6FA0">
                  <w:pPr>
                    <w:pStyle w:val="a3"/>
                    <w:tabs>
                      <w:tab w:val="left" w:pos="1560"/>
                    </w:tabs>
                    <w:jc w:val="left"/>
                    <w:rPr>
                      <w:szCs w:val="28"/>
                      <w:lang w:val="en-US"/>
                    </w:rPr>
                  </w:pPr>
                  <w:fldSimple w:instr=" DOCPROPERTY  reg_number  \* MERGEFORMAT ">
                    <w:r w:rsidRPr="002803CB">
                      <w:rPr>
                        <w:szCs w:val="28"/>
                      </w:rPr>
                      <w:t>СЭД-265-01-07-5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80.25pt;margin-top:213.75pt;width:87pt;height:13.65pt;z-index:251655680;mso-position-horizontal-relative:page;mso-position-vertical-relative:page" filled="f" stroked="f">
            <v:textbox inset="0,0,0,0">
              <w:txbxContent>
                <w:p w:rsidR="00AC6FA0" w:rsidRPr="002803CB" w:rsidRDefault="0022743F" w:rsidP="00AC6FA0">
                  <w:pPr>
                    <w:pStyle w:val="a3"/>
                    <w:rPr>
                      <w:szCs w:val="28"/>
                    </w:rPr>
                  </w:pPr>
                  <w:fldSimple w:instr=" DOCPROPERTY  reg_date  \* MERGEFORMAT ">
                    <w:r w:rsidRPr="002803CB">
                      <w:rPr>
                        <w:szCs w:val="28"/>
                      </w:rPr>
                      <w:t>13.01.2017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80.25pt;margin-top:251.25pt;width:194.25pt;height:61.4pt;z-index:251657728;mso-position-horizontal-relative:page;mso-position-vertical-relative:page" wrapcoords="0 0 21600 0 21600 21600 0 21600 0 0" filled="f" stroked="f">
            <v:textbox inset="0,0,0,0">
              <w:txbxContent>
                <w:p w:rsidR="00AC6FA0" w:rsidRPr="0080488A" w:rsidRDefault="0022743F" w:rsidP="00AC6FA0">
                  <w:pPr>
                    <w:pStyle w:val="a6"/>
                  </w:pPr>
                  <w:fldSimple w:instr=" DOCPROPERTY  doc_summary  \* MERGEFORMAT ">
                    <w:r>
                      <w:t>Об утверждении размера родительской платы в МБДОУ "Ключевской детский сад"</w:t>
                    </w:r>
                  </w:fldSimple>
                </w:p>
              </w:txbxContent>
            </v:textbox>
            <w10:wrap type="topAndBottom" anchorx="page" anchory="page"/>
          </v:shape>
        </w:pict>
      </w:r>
      <w:r w:rsidR="00557274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210300" cy="2819400"/>
            <wp:effectExtent l="19050" t="0" r="0" b="0"/>
            <wp:wrapTight wrapText="bothSides">
              <wp:wrapPolygon edited="0">
                <wp:start x="-66" y="0"/>
                <wp:lineTo x="-66" y="21454"/>
                <wp:lineTo x="21600" y="21454"/>
                <wp:lineTo x="21600" y="0"/>
                <wp:lineTo x="-66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AC6FA0" w:rsidRDefault="0022743F" w:rsidP="00AC6FA0">
      <w:pPr>
        <w:pStyle w:val="a7"/>
      </w:pPr>
      <w:r>
        <w:rPr>
          <w:noProof/>
        </w:rPr>
        <w:pict>
          <v:shape id="_x0000_s1029" type="#_x0000_t202" style="position:absolute;left:0;text-align:left;margin-left:71.55pt;margin-top:774.25pt;width:266.45pt;height:29.5pt;z-index:251658752;mso-position-horizontal-relative:page;mso-position-vertical-relative:page" filled="f" stroked="f">
            <v:textbox inset="0,0,0,0">
              <w:txbxContent>
                <w:p w:rsidR="00AC6FA0" w:rsidRDefault="0022743F" w:rsidP="00AC6FA0">
                  <w:pPr>
                    <w:pStyle w:val="a9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t>В соответствии со статьей 65 Федерального закона от 29.12.2012 года № 273-ФЗ «Об образовании в Российской Федерации», на основании Решения Земского Собрания от 17.07.2013 № 650 «Об утверждении Порядка расчета и установления размера платы родителей (</w:t>
      </w:r>
      <w:r>
        <w:t>законных представителей) за присмотр и уход за ребенком в дошкольных образовательных и в дошкольных группах общеобразовательных организаций», приказа Управления образования Добрянского муниципального района от 27.12.2016 № СЭД -01-06-269 «Об утверждении ра</w:t>
      </w:r>
      <w:r>
        <w:t>змера родительской платы в дошкольных образовательных организациях и дошкольных группах общеобразовательных организаций»</w:t>
      </w:r>
    </w:p>
    <w:p w:rsidR="0080488A" w:rsidRDefault="0022743F" w:rsidP="00AC6FA0">
      <w:pPr>
        <w:pStyle w:val="a7"/>
      </w:pPr>
    </w:p>
    <w:p w:rsidR="0080488A" w:rsidRDefault="0022743F" w:rsidP="00AC6FA0">
      <w:pPr>
        <w:pStyle w:val="a7"/>
      </w:pPr>
      <w:r>
        <w:t>ПРИКАЗЫВАЮ:</w:t>
      </w:r>
    </w:p>
    <w:p w:rsidR="0080488A" w:rsidRDefault="0022743F" w:rsidP="00364766">
      <w:pPr>
        <w:pStyle w:val="a7"/>
        <w:numPr>
          <w:ilvl w:val="0"/>
          <w:numId w:val="1"/>
        </w:numPr>
        <w:ind w:left="-142" w:firstLine="862"/>
      </w:pPr>
      <w:r>
        <w:t>Утвердить размер родительской платы взимаемой с родителей (законных представителей) за присмотр и уход за детьми в МБДОУ «</w:t>
      </w:r>
      <w:r>
        <w:t>Ключевской детский сад» в размере 89,0 (восемьдесят девять) руб. за день.</w:t>
      </w:r>
    </w:p>
    <w:p w:rsidR="00BA6E98" w:rsidRDefault="0022743F" w:rsidP="00364766">
      <w:pPr>
        <w:pStyle w:val="a7"/>
        <w:numPr>
          <w:ilvl w:val="0"/>
          <w:numId w:val="1"/>
        </w:numPr>
        <w:ind w:left="-142" w:firstLine="862"/>
      </w:pPr>
      <w:r>
        <w:t>Утвердить размер платы взимаемой с родителей (законных представителей) за присмотр и уход за детьми в МБДОУ «Ключевской детский сад», имеющих льготную категорию по родительской плате</w:t>
      </w:r>
      <w:r>
        <w:t>, согласно Приложени</w:t>
      </w:r>
      <w:r>
        <w:t>ю</w:t>
      </w:r>
      <w:r>
        <w:t xml:space="preserve"> 1</w:t>
      </w:r>
      <w:r>
        <w:t xml:space="preserve"> к приказу У</w:t>
      </w:r>
      <w:r>
        <w:t>правления образования Добрянского муниципального района от 27.12.2016 № СЭД-01-06-269.</w:t>
      </w:r>
    </w:p>
    <w:p w:rsidR="00BA6E98" w:rsidRDefault="0022743F" w:rsidP="007767F5">
      <w:pPr>
        <w:pStyle w:val="a7"/>
        <w:numPr>
          <w:ilvl w:val="0"/>
          <w:numId w:val="1"/>
        </w:numPr>
        <w:ind w:left="-142" w:firstLine="862"/>
      </w:pPr>
      <w:r>
        <w:t>Воспитателям</w:t>
      </w:r>
      <w:r>
        <w:t xml:space="preserve"> Дроздовой Е.И., Дроздовой Г.М. довести до родителей (законных представителей) информацию о внесении родительской платы в </w:t>
      </w:r>
      <w:r>
        <w:t xml:space="preserve">срок с 01 по 23-е число каждого месяца в ОАО «КРЦ-Прикамье» расположенному по адресу: </w:t>
      </w:r>
      <w:r>
        <w:t>г. Добрянка, ул. Герцена, 33.</w:t>
      </w:r>
    </w:p>
    <w:p w:rsidR="00AC6FA0" w:rsidRDefault="0022743F" w:rsidP="00364766">
      <w:pPr>
        <w:pStyle w:val="a7"/>
        <w:numPr>
          <w:ilvl w:val="0"/>
          <w:numId w:val="1"/>
        </w:numPr>
      </w:pPr>
      <w:r>
        <w:t>Настоящий приказ вступает в силу с 01 января 2017 года</w:t>
      </w:r>
      <w:r>
        <w:t>.</w:t>
      </w:r>
    </w:p>
    <w:p w:rsidR="00BA6E98" w:rsidRDefault="0022743F" w:rsidP="00AC6FA0">
      <w:pPr>
        <w:pStyle w:val="a7"/>
        <w:numPr>
          <w:ilvl w:val="0"/>
          <w:numId w:val="1"/>
        </w:numPr>
        <w:ind w:left="0" w:firstLine="720"/>
      </w:pPr>
      <w:r>
        <w:lastRenderedPageBreak/>
        <w:t>Считать утратившим силу приказ</w:t>
      </w:r>
      <w:r>
        <w:t xml:space="preserve"> от30.11.2015 № 109 «О размере платы</w:t>
      </w:r>
      <w:r w:rsidRPr="00AC6FA0">
        <w:t xml:space="preserve"> </w:t>
      </w:r>
      <w:r>
        <w:t>родителей (законн</w:t>
      </w:r>
      <w:r>
        <w:t>ых представителей) за присмотр и уход за ребенком в дошкольном образовательном учреждении».</w:t>
      </w:r>
    </w:p>
    <w:p w:rsidR="00BA6E98" w:rsidRDefault="0022743F" w:rsidP="00364766">
      <w:pPr>
        <w:pStyle w:val="a7"/>
        <w:numPr>
          <w:ilvl w:val="0"/>
          <w:numId w:val="1"/>
        </w:numPr>
      </w:pPr>
      <w:r>
        <w:t>Контроль за исполнением приказа оставляю за собой.</w:t>
      </w:r>
    </w:p>
    <w:p w:rsidR="00AC6FA0" w:rsidRDefault="0022743F" w:rsidP="00AC6FA0">
      <w:pPr>
        <w:pStyle w:val="a7"/>
      </w:pPr>
    </w:p>
    <w:p w:rsidR="00AC6FA0" w:rsidRDefault="0022743F" w:rsidP="00AC6FA0">
      <w:pPr>
        <w:pStyle w:val="a7"/>
      </w:pPr>
    </w:p>
    <w:p w:rsidR="00AC6FA0" w:rsidRDefault="0022743F" w:rsidP="00AC6FA0">
      <w:pPr>
        <w:pStyle w:val="a7"/>
      </w:pPr>
    </w:p>
    <w:p w:rsidR="00AC6FA0" w:rsidRDefault="0022743F" w:rsidP="00AC6FA0">
      <w:pPr>
        <w:pStyle w:val="a7"/>
        <w:ind w:firstLine="0"/>
      </w:pPr>
      <w:r>
        <w:t>Заведующий                                                                                     Е.В. Иванова</w:t>
      </w:r>
    </w:p>
    <w:p w:rsidR="00AC6FA0" w:rsidRPr="00637223" w:rsidRDefault="0022743F" w:rsidP="00AC6FA0">
      <w:pPr>
        <w:pStyle w:val="a7"/>
      </w:pPr>
    </w:p>
    <w:sectPr w:rsidR="00AC6FA0" w:rsidRPr="00637223" w:rsidSect="00AC6F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1E26"/>
    <w:multiLevelType w:val="hybridMultilevel"/>
    <w:tmpl w:val="C26AE7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C80448"/>
    <w:rsid w:val="0022743F"/>
    <w:rsid w:val="0055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1A99-3766-409E-ABE4-6B195EBB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acer</cp:lastModifiedBy>
  <cp:revision>2</cp:revision>
  <cp:lastPrinted>1601-01-01T00:00:00Z</cp:lastPrinted>
  <dcterms:created xsi:type="dcterms:W3CDTF">2017-03-02T18:32:00Z</dcterms:created>
  <dcterms:modified xsi:type="dcterms:W3CDTF">2017-03-02T18:32:00Z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размера родительской платы в МБДОУ "Ключевской детский сад"</vt:lpwstr>
  </property>
  <property fmtid="{D5CDD505-2E9C-101B-9397-08002B2CF9AE}" pid="3" name="reg_date">
    <vt:lpwstr>13.01.2017</vt:lpwstr>
  </property>
  <property fmtid="{D5CDD505-2E9C-101B-9397-08002B2CF9AE}" pid="4" name="reg_number">
    <vt:lpwstr>СЭД-265-01-07-5</vt:lpwstr>
  </property>
  <property fmtid="{D5CDD505-2E9C-101B-9397-08002B2CF9AE}" pid="5" name="r_object_id">
    <vt:lpwstr>0900000198ac35ca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